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B67A57" w14:textId="0ACC0833" w:rsidR="001E41F3" w:rsidRPr="00A36031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36031">
        <w:rPr>
          <w:b/>
          <w:sz w:val="24"/>
        </w:rPr>
        <w:t>3GPP TSG-</w:t>
      </w:r>
      <w:r w:rsidR="00FF27DA">
        <w:fldChar w:fldCharType="begin"/>
      </w:r>
      <w:r w:rsidR="00FF27DA">
        <w:instrText xml:space="preserve"> DOCPROPERTY  TSG/WGRef  \* MERGEFORMAT </w:instrText>
      </w:r>
      <w:r w:rsidR="00FF27DA">
        <w:fldChar w:fldCharType="separate"/>
      </w:r>
      <w:r w:rsidR="00B06100" w:rsidRPr="00A36031">
        <w:rPr>
          <w:b/>
          <w:sz w:val="24"/>
        </w:rPr>
        <w:t>SA5</w:t>
      </w:r>
      <w:r w:rsidR="00FF27DA">
        <w:rPr>
          <w:b/>
          <w:sz w:val="24"/>
        </w:rPr>
        <w:fldChar w:fldCharType="end"/>
      </w:r>
      <w:r w:rsidR="00C66BA2" w:rsidRPr="00A36031">
        <w:rPr>
          <w:b/>
          <w:sz w:val="24"/>
        </w:rPr>
        <w:t xml:space="preserve"> </w:t>
      </w:r>
      <w:r w:rsidRPr="00A36031">
        <w:rPr>
          <w:b/>
          <w:sz w:val="24"/>
        </w:rPr>
        <w:t>Meeting #</w:t>
      </w:r>
      <w:r w:rsidR="00FF27DA">
        <w:fldChar w:fldCharType="begin"/>
      </w:r>
      <w:r w:rsidR="00FF27DA">
        <w:instrText xml:space="preserve"> DOCPROPERTY  MtgSeq  \* MERGEFORMAT </w:instrText>
      </w:r>
      <w:r w:rsidR="00FF27DA">
        <w:fldChar w:fldCharType="separate"/>
      </w:r>
      <w:r w:rsidR="00B06100" w:rsidRPr="00A36031">
        <w:rPr>
          <w:b/>
          <w:sz w:val="24"/>
        </w:rPr>
        <w:t>127</w:t>
      </w:r>
      <w:r w:rsidR="00FF27DA">
        <w:rPr>
          <w:b/>
          <w:sz w:val="24"/>
        </w:rPr>
        <w:fldChar w:fldCharType="end"/>
      </w:r>
      <w:r w:rsidR="00984667" w:rsidRPr="00A36031">
        <w:fldChar w:fldCharType="begin"/>
      </w:r>
      <w:r w:rsidR="00984667" w:rsidRPr="00A36031">
        <w:instrText xml:space="preserve"> DOCPROPERTY  MtgTitle  \* MERGEFORMAT </w:instrText>
      </w:r>
      <w:r w:rsidR="00984667" w:rsidRPr="00A36031">
        <w:fldChar w:fldCharType="end"/>
      </w:r>
      <w:r w:rsidRPr="00A36031">
        <w:rPr>
          <w:b/>
          <w:i/>
          <w:sz w:val="28"/>
        </w:rPr>
        <w:tab/>
      </w:r>
      <w:r w:rsidR="00FF27DA">
        <w:fldChar w:fldCharType="begin"/>
      </w:r>
      <w:r w:rsidR="00FF27DA">
        <w:instrText xml:space="preserve"> DOCPROPERTY  Tdoc#  \* MERGEFORMAT </w:instrText>
      </w:r>
      <w:r w:rsidR="00FF27DA">
        <w:fldChar w:fldCharType="separate"/>
      </w:r>
      <w:r w:rsidR="00B06100" w:rsidRPr="00A36031">
        <w:rPr>
          <w:b/>
          <w:i/>
          <w:sz w:val="28"/>
        </w:rPr>
        <w:t>S5-196427</w:t>
      </w:r>
      <w:r w:rsidR="00FF27DA">
        <w:rPr>
          <w:b/>
          <w:i/>
          <w:sz w:val="28"/>
        </w:rPr>
        <w:fldChar w:fldCharType="end"/>
      </w:r>
    </w:p>
    <w:p w14:paraId="4B802E3F" w14:textId="36BD782F" w:rsidR="001E41F3" w:rsidRPr="00A36031" w:rsidRDefault="00FF27DA" w:rsidP="005E2C44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06100" w:rsidRPr="00A36031">
        <w:rPr>
          <w:b/>
          <w:sz w:val="24"/>
        </w:rPr>
        <w:t>Sophia-Antipolis</w:t>
      </w:r>
      <w:r>
        <w:rPr>
          <w:b/>
          <w:sz w:val="24"/>
        </w:rPr>
        <w:fldChar w:fldCharType="end"/>
      </w:r>
      <w:r w:rsidR="001E41F3" w:rsidRPr="00A36031"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B06100" w:rsidRPr="00A36031">
        <w:rPr>
          <w:b/>
          <w:sz w:val="24"/>
        </w:rPr>
        <w:t>France</w:t>
      </w:r>
      <w:r>
        <w:rPr>
          <w:b/>
          <w:sz w:val="24"/>
        </w:rPr>
        <w:fldChar w:fldCharType="end"/>
      </w:r>
      <w:r w:rsidR="001E41F3" w:rsidRPr="00A36031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06100" w:rsidRPr="00A36031">
        <w:rPr>
          <w:b/>
          <w:sz w:val="24"/>
        </w:rPr>
        <w:t>14th Oct 2019</w:t>
      </w:r>
      <w:r>
        <w:rPr>
          <w:b/>
          <w:sz w:val="24"/>
        </w:rPr>
        <w:fldChar w:fldCharType="end"/>
      </w:r>
      <w:r w:rsidR="00547111" w:rsidRPr="00A36031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06100" w:rsidRPr="00A36031">
        <w:rPr>
          <w:b/>
          <w:sz w:val="24"/>
        </w:rPr>
        <w:t>18th Oct 2019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36031" w14:paraId="7BFD3B1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7AFB09" w14:textId="77777777" w:rsidR="001E41F3" w:rsidRPr="00A3603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A36031">
              <w:rPr>
                <w:i/>
                <w:sz w:val="14"/>
              </w:rPr>
              <w:t>CR-Form-v</w:t>
            </w:r>
            <w:r w:rsidR="008863B9" w:rsidRPr="00A36031">
              <w:rPr>
                <w:i/>
                <w:sz w:val="14"/>
              </w:rPr>
              <w:t>12.0</w:t>
            </w:r>
          </w:p>
        </w:tc>
      </w:tr>
      <w:tr w:rsidR="001E41F3" w:rsidRPr="00A36031" w14:paraId="12CBBFE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D00139" w14:textId="77777777" w:rsidR="001E41F3" w:rsidRPr="00A36031" w:rsidRDefault="001E41F3">
            <w:pPr>
              <w:pStyle w:val="CRCoverPage"/>
              <w:spacing w:after="0"/>
              <w:jc w:val="center"/>
            </w:pPr>
            <w:r w:rsidRPr="00A36031">
              <w:rPr>
                <w:b/>
                <w:sz w:val="32"/>
              </w:rPr>
              <w:t>CHANGE REQUEST</w:t>
            </w:r>
          </w:p>
        </w:tc>
      </w:tr>
      <w:tr w:rsidR="001E41F3" w:rsidRPr="00A36031" w14:paraId="2F1AC6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DAC61" w14:textId="77777777" w:rsidR="001E41F3" w:rsidRPr="00A3603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36031" w14:paraId="19B1580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1327EE0" w14:textId="77777777" w:rsidR="001E41F3" w:rsidRPr="00A3603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93A23E0" w14:textId="4943D2B0" w:rsidR="001E41F3" w:rsidRPr="00A36031" w:rsidRDefault="00FF27D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6100" w:rsidRPr="00A36031">
              <w:rPr>
                <w:b/>
                <w:sz w:val="28"/>
              </w:rPr>
              <w:t>32.255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67F33AC" w14:textId="77777777" w:rsidR="001E41F3" w:rsidRPr="00A36031" w:rsidRDefault="001E41F3">
            <w:pPr>
              <w:pStyle w:val="CRCoverPage"/>
              <w:spacing w:after="0"/>
              <w:jc w:val="center"/>
            </w:pPr>
            <w:r w:rsidRPr="00A3603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EE2B86" w14:textId="12FEC5E3" w:rsidR="001E41F3" w:rsidRPr="00A36031" w:rsidRDefault="00FF27DA" w:rsidP="0054711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06100" w:rsidRPr="00A36031">
              <w:rPr>
                <w:b/>
                <w:sz w:val="28"/>
              </w:rPr>
              <w:t>0127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086596" w14:textId="77777777" w:rsidR="001E41F3" w:rsidRPr="00A3603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3603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2DDDEB" w14:textId="698D5789" w:rsidR="001E41F3" w:rsidRPr="00A36031" w:rsidRDefault="00FF27DA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06100" w:rsidRPr="00A36031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7A76393" w14:textId="77777777" w:rsidR="001E41F3" w:rsidRPr="00A3603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3603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A3EB20" w14:textId="10B8B1FD" w:rsidR="001E41F3" w:rsidRPr="00A36031" w:rsidRDefault="00FF27D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6100" w:rsidRPr="00A36031">
              <w:rPr>
                <w:b/>
                <w:sz w:val="28"/>
              </w:rPr>
              <w:t>16.2.0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7FF39A" w14:textId="77777777" w:rsidR="001E41F3" w:rsidRPr="00A36031" w:rsidRDefault="001E41F3">
            <w:pPr>
              <w:pStyle w:val="CRCoverPage"/>
              <w:spacing w:after="0"/>
            </w:pPr>
          </w:p>
        </w:tc>
      </w:tr>
      <w:tr w:rsidR="001E41F3" w:rsidRPr="00A36031" w14:paraId="1A2FAC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89D7FC" w14:textId="77777777" w:rsidR="001E41F3" w:rsidRPr="00A36031" w:rsidRDefault="001E41F3">
            <w:pPr>
              <w:pStyle w:val="CRCoverPage"/>
              <w:spacing w:after="0"/>
            </w:pPr>
          </w:p>
        </w:tc>
      </w:tr>
      <w:tr w:rsidR="001E41F3" w:rsidRPr="00A36031" w14:paraId="6A74FD6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ECF4B8" w14:textId="0B516012" w:rsidR="001E41F3" w:rsidRPr="00A3603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36031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A3603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A3603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A3603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36031">
              <w:rPr>
                <w:rFonts w:cs="Arial"/>
                <w:b/>
                <w:i/>
                <w:color w:val="FF0000"/>
              </w:rPr>
              <w:t xml:space="preserve"> </w:t>
            </w:r>
            <w:r w:rsidRPr="00A36031">
              <w:rPr>
                <w:rFonts w:cs="Arial"/>
                <w:i/>
              </w:rPr>
              <w:t>on using this form</w:t>
            </w:r>
            <w:r w:rsidR="0051580D" w:rsidRPr="00A36031">
              <w:rPr>
                <w:rFonts w:cs="Arial"/>
                <w:i/>
              </w:rPr>
              <w:t>: c</w:t>
            </w:r>
            <w:r w:rsidR="00F25D98" w:rsidRPr="00A36031">
              <w:rPr>
                <w:rFonts w:cs="Arial"/>
                <w:i/>
              </w:rPr>
              <w:t xml:space="preserve">omprehensive instructions can be found at </w:t>
            </w:r>
            <w:r w:rsidR="001B7A65" w:rsidRPr="00A36031">
              <w:rPr>
                <w:rFonts w:cs="Arial"/>
                <w:i/>
              </w:rPr>
              <w:br/>
            </w:r>
            <w:hyperlink r:id="rId14" w:history="1">
              <w:r w:rsidR="00DE34CF" w:rsidRPr="00A3603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A36031">
              <w:rPr>
                <w:rFonts w:cs="Arial"/>
                <w:i/>
              </w:rPr>
              <w:t>.</w:t>
            </w:r>
          </w:p>
        </w:tc>
      </w:tr>
      <w:tr w:rsidR="001E41F3" w:rsidRPr="00A36031" w14:paraId="01F08B61" w14:textId="77777777" w:rsidTr="00547111">
        <w:tc>
          <w:tcPr>
            <w:tcW w:w="9641" w:type="dxa"/>
            <w:gridSpan w:val="9"/>
          </w:tcPr>
          <w:p w14:paraId="252B1C7C" w14:textId="77777777" w:rsidR="001E41F3" w:rsidRPr="00A3603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41FC2E9" w14:textId="77777777" w:rsidR="001E41F3" w:rsidRPr="00A3603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36031" w14:paraId="490A3500" w14:textId="77777777" w:rsidTr="00A7671C">
        <w:tc>
          <w:tcPr>
            <w:tcW w:w="2835" w:type="dxa"/>
          </w:tcPr>
          <w:p w14:paraId="518520BD" w14:textId="77777777" w:rsidR="00F25D98" w:rsidRPr="00A3603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36031">
              <w:rPr>
                <w:b/>
                <w:i/>
              </w:rPr>
              <w:t>Proposed change</w:t>
            </w:r>
            <w:r w:rsidR="00A7671C" w:rsidRPr="00A36031">
              <w:rPr>
                <w:b/>
                <w:i/>
              </w:rPr>
              <w:t xml:space="preserve"> </w:t>
            </w:r>
            <w:r w:rsidRPr="00A3603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7B45D70D" w14:textId="77777777" w:rsidR="00F25D98" w:rsidRPr="00A36031" w:rsidRDefault="00F25D98" w:rsidP="001E41F3">
            <w:pPr>
              <w:pStyle w:val="CRCoverPage"/>
              <w:spacing w:after="0"/>
              <w:jc w:val="right"/>
            </w:pPr>
            <w:r w:rsidRPr="00A3603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580DED" w14:textId="77777777" w:rsidR="00F25D98" w:rsidRPr="00A3603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B0ED8" w14:textId="77777777" w:rsidR="00F25D98" w:rsidRPr="00A3603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3603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1554D4" w14:textId="77777777" w:rsidR="00F25D98" w:rsidRPr="00A3603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C64131E" w14:textId="77777777" w:rsidR="00F25D98" w:rsidRPr="00A3603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3603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3E5863" w14:textId="77777777" w:rsidR="00F25D98" w:rsidRPr="00A3603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D1BCC9" w14:textId="77777777" w:rsidR="00F25D98" w:rsidRPr="00A36031" w:rsidRDefault="00F25D98" w:rsidP="001E41F3">
            <w:pPr>
              <w:pStyle w:val="CRCoverPage"/>
              <w:spacing w:after="0"/>
              <w:jc w:val="right"/>
            </w:pPr>
            <w:r w:rsidRPr="00A3603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44374B" w14:textId="3C153DAC" w:rsidR="00F25D98" w:rsidRPr="00A36031" w:rsidRDefault="00B0610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36031">
              <w:rPr>
                <w:b/>
                <w:bCs/>
                <w:caps/>
              </w:rPr>
              <w:t>X</w:t>
            </w:r>
          </w:p>
        </w:tc>
      </w:tr>
    </w:tbl>
    <w:p w14:paraId="27A02B7A" w14:textId="77777777" w:rsidR="001E41F3" w:rsidRPr="00A3603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36031" w14:paraId="00D32E6A" w14:textId="77777777" w:rsidTr="00547111">
        <w:tc>
          <w:tcPr>
            <w:tcW w:w="9640" w:type="dxa"/>
            <w:gridSpan w:val="11"/>
          </w:tcPr>
          <w:p w14:paraId="46B09F11" w14:textId="77777777" w:rsidR="001E41F3" w:rsidRPr="00A3603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36031" w14:paraId="3E1AC2B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A846D0" w14:textId="77777777" w:rsidR="001E41F3" w:rsidRPr="00A3603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36031">
              <w:rPr>
                <w:b/>
                <w:i/>
              </w:rPr>
              <w:t>Title:</w:t>
            </w:r>
            <w:r w:rsidRPr="00A3603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B17D25" w14:textId="4FC7568A" w:rsidR="001E41F3" w:rsidRPr="00A36031" w:rsidRDefault="00FF27D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06100" w:rsidRPr="00A36031">
              <w:t>Adding ETSUN architecture with I-SMF insertion</w:t>
            </w:r>
            <w:r>
              <w:fldChar w:fldCharType="end"/>
            </w:r>
          </w:p>
        </w:tc>
      </w:tr>
      <w:tr w:rsidR="001E41F3" w:rsidRPr="00A36031" w14:paraId="674B43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ADC5BF" w14:textId="77777777" w:rsidR="001E41F3" w:rsidRPr="00A3603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87F83E" w14:textId="77777777" w:rsidR="001E41F3" w:rsidRPr="00A3603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36031" w14:paraId="04F815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7420A7" w14:textId="77777777" w:rsidR="001E41F3" w:rsidRPr="00A3603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3603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58E11" w14:textId="677EFDBB" w:rsidR="001E41F3" w:rsidRPr="00A36031" w:rsidRDefault="00FF27D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6100" w:rsidRPr="00A36031">
              <w:t>Ericsson</w:t>
            </w:r>
            <w:r>
              <w:fldChar w:fldCharType="end"/>
            </w:r>
          </w:p>
        </w:tc>
      </w:tr>
      <w:tr w:rsidR="001E41F3" w:rsidRPr="00A36031" w14:paraId="62D536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5D4B3B" w14:textId="77777777" w:rsidR="001E41F3" w:rsidRPr="00A3603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3603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1BE2B5" w14:textId="0DD8E759" w:rsidR="001E41F3" w:rsidRPr="00A36031" w:rsidRDefault="00FF27DA" w:rsidP="005471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06100" w:rsidRPr="00A36031">
              <w:t>S5</w:t>
            </w:r>
            <w:r>
              <w:fldChar w:fldCharType="end"/>
            </w:r>
          </w:p>
        </w:tc>
      </w:tr>
      <w:tr w:rsidR="001E41F3" w:rsidRPr="00A36031" w14:paraId="02D75C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9903A0" w14:textId="77777777" w:rsidR="001E41F3" w:rsidRPr="00A3603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2CE845" w14:textId="77777777" w:rsidR="001E41F3" w:rsidRPr="00A3603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36031" w14:paraId="0FF189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F37FBF" w14:textId="77777777" w:rsidR="001E41F3" w:rsidRPr="00A3603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36031">
              <w:rPr>
                <w:b/>
                <w:i/>
              </w:rPr>
              <w:t>Work item code</w:t>
            </w:r>
            <w:r w:rsidR="0051580D" w:rsidRPr="00A3603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788321" w14:textId="2B3721BA" w:rsidR="001E41F3" w:rsidRPr="00A36031" w:rsidRDefault="00FF27D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06100" w:rsidRPr="00A36031">
              <w:t>ETSUN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C4B5112" w14:textId="77777777" w:rsidR="001E41F3" w:rsidRPr="00A3603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71EF58" w14:textId="77777777" w:rsidR="001E41F3" w:rsidRPr="00A36031" w:rsidRDefault="001E41F3">
            <w:pPr>
              <w:pStyle w:val="CRCoverPage"/>
              <w:spacing w:after="0"/>
              <w:jc w:val="right"/>
            </w:pPr>
            <w:r w:rsidRPr="00A3603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F7A13E" w14:textId="432F20E6" w:rsidR="001E41F3" w:rsidRPr="00A36031" w:rsidRDefault="00FF27D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6100" w:rsidRPr="00A36031">
              <w:t>2019-10-04</w:t>
            </w:r>
            <w:r>
              <w:fldChar w:fldCharType="end"/>
            </w:r>
          </w:p>
        </w:tc>
      </w:tr>
      <w:tr w:rsidR="001E41F3" w:rsidRPr="00A36031" w14:paraId="3C326F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3BF2D3" w14:textId="77777777" w:rsidR="001E41F3" w:rsidRPr="00A3603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DF6E97" w14:textId="77777777" w:rsidR="001E41F3" w:rsidRPr="00A3603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A28898" w14:textId="77777777" w:rsidR="001E41F3" w:rsidRPr="00A3603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5F2514" w14:textId="77777777" w:rsidR="001E41F3" w:rsidRPr="00A3603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1E65C1" w14:textId="77777777" w:rsidR="001E41F3" w:rsidRPr="00A3603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36031" w14:paraId="25AF277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F64CBA" w14:textId="77777777" w:rsidR="001E41F3" w:rsidRPr="00A3603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3603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EA60F4" w14:textId="6912A278" w:rsidR="001E41F3" w:rsidRPr="00A36031" w:rsidRDefault="00FF27DA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06100" w:rsidRPr="00A36031"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961AFA" w14:textId="77777777" w:rsidR="001E41F3" w:rsidRPr="00A3603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5B459" w14:textId="77777777" w:rsidR="001E41F3" w:rsidRPr="00A3603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3603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3497C5" w14:textId="2AF8BDAB" w:rsidR="001E41F3" w:rsidRPr="00A36031" w:rsidRDefault="00FF27D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6100" w:rsidRPr="00A36031">
              <w:t>Rel-16</w:t>
            </w:r>
            <w:r>
              <w:fldChar w:fldCharType="end"/>
            </w:r>
          </w:p>
        </w:tc>
      </w:tr>
      <w:tr w:rsidR="001E41F3" w:rsidRPr="00A36031" w14:paraId="7D1947F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893A2C" w14:textId="77777777" w:rsidR="001E41F3" w:rsidRPr="00A3603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898A31" w14:textId="77777777" w:rsidR="001E41F3" w:rsidRPr="00A3603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36031">
              <w:rPr>
                <w:i/>
                <w:sz w:val="18"/>
              </w:rPr>
              <w:t xml:space="preserve">Use </w:t>
            </w:r>
            <w:r w:rsidRPr="00A36031">
              <w:rPr>
                <w:i/>
                <w:sz w:val="18"/>
                <w:u w:val="single"/>
              </w:rPr>
              <w:t>one</w:t>
            </w:r>
            <w:r w:rsidRPr="00A36031">
              <w:rPr>
                <w:i/>
                <w:sz w:val="18"/>
              </w:rPr>
              <w:t xml:space="preserve"> of the following categories:</w:t>
            </w:r>
            <w:r w:rsidRPr="00A36031">
              <w:rPr>
                <w:b/>
                <w:i/>
                <w:sz w:val="18"/>
              </w:rPr>
              <w:br/>
            </w:r>
            <w:proofErr w:type="gramStart"/>
            <w:r w:rsidRPr="00A36031">
              <w:rPr>
                <w:b/>
                <w:i/>
                <w:sz w:val="18"/>
              </w:rPr>
              <w:t>F</w:t>
            </w:r>
            <w:r w:rsidRPr="00A36031">
              <w:rPr>
                <w:i/>
                <w:sz w:val="18"/>
              </w:rPr>
              <w:t xml:space="preserve">  (</w:t>
            </w:r>
            <w:proofErr w:type="gramEnd"/>
            <w:r w:rsidRPr="00A36031">
              <w:rPr>
                <w:i/>
                <w:sz w:val="18"/>
              </w:rPr>
              <w:t>correction)</w:t>
            </w:r>
            <w:r w:rsidRPr="00A36031">
              <w:rPr>
                <w:i/>
                <w:sz w:val="18"/>
              </w:rPr>
              <w:br/>
            </w:r>
            <w:r w:rsidRPr="00A36031">
              <w:rPr>
                <w:b/>
                <w:i/>
                <w:sz w:val="18"/>
              </w:rPr>
              <w:t>A</w:t>
            </w:r>
            <w:r w:rsidRPr="00A36031">
              <w:rPr>
                <w:i/>
                <w:sz w:val="18"/>
              </w:rPr>
              <w:t xml:space="preserve">  (</w:t>
            </w:r>
            <w:r w:rsidR="00DE34CF" w:rsidRPr="00A36031">
              <w:rPr>
                <w:i/>
                <w:sz w:val="18"/>
              </w:rPr>
              <w:t xml:space="preserve">mirror </w:t>
            </w:r>
            <w:r w:rsidRPr="00A36031">
              <w:rPr>
                <w:i/>
                <w:sz w:val="18"/>
              </w:rPr>
              <w:t>correspond</w:t>
            </w:r>
            <w:r w:rsidR="00DE34CF" w:rsidRPr="00A36031">
              <w:rPr>
                <w:i/>
                <w:sz w:val="18"/>
              </w:rPr>
              <w:t xml:space="preserve">ing </w:t>
            </w:r>
            <w:r w:rsidRPr="00A36031">
              <w:rPr>
                <w:i/>
                <w:sz w:val="18"/>
              </w:rPr>
              <w:t xml:space="preserve">to a </w:t>
            </w:r>
            <w:r w:rsidR="00DE34CF" w:rsidRPr="00A36031">
              <w:rPr>
                <w:i/>
                <w:sz w:val="18"/>
              </w:rPr>
              <w:t xml:space="preserve">change </w:t>
            </w:r>
            <w:r w:rsidRPr="00A36031">
              <w:rPr>
                <w:i/>
                <w:sz w:val="18"/>
              </w:rPr>
              <w:t>in an earlier release)</w:t>
            </w:r>
            <w:r w:rsidRPr="00A36031">
              <w:rPr>
                <w:i/>
                <w:sz w:val="18"/>
              </w:rPr>
              <w:br/>
            </w:r>
            <w:r w:rsidRPr="00A36031">
              <w:rPr>
                <w:b/>
                <w:i/>
                <w:sz w:val="18"/>
              </w:rPr>
              <w:t>B</w:t>
            </w:r>
            <w:r w:rsidRPr="00A36031">
              <w:rPr>
                <w:i/>
                <w:sz w:val="18"/>
              </w:rPr>
              <w:t xml:space="preserve">  (addition of feature), </w:t>
            </w:r>
            <w:r w:rsidRPr="00A36031">
              <w:rPr>
                <w:i/>
                <w:sz w:val="18"/>
              </w:rPr>
              <w:br/>
            </w:r>
            <w:r w:rsidRPr="00A36031">
              <w:rPr>
                <w:b/>
                <w:i/>
                <w:sz w:val="18"/>
              </w:rPr>
              <w:t>C</w:t>
            </w:r>
            <w:r w:rsidRPr="00A36031">
              <w:rPr>
                <w:i/>
                <w:sz w:val="18"/>
              </w:rPr>
              <w:t xml:space="preserve">  (functional modification of feature)</w:t>
            </w:r>
            <w:r w:rsidRPr="00A36031">
              <w:rPr>
                <w:i/>
                <w:sz w:val="18"/>
              </w:rPr>
              <w:br/>
            </w:r>
            <w:r w:rsidRPr="00A36031">
              <w:rPr>
                <w:b/>
                <w:i/>
                <w:sz w:val="18"/>
              </w:rPr>
              <w:t>D</w:t>
            </w:r>
            <w:r w:rsidRPr="00A36031">
              <w:rPr>
                <w:i/>
                <w:sz w:val="18"/>
              </w:rPr>
              <w:t xml:space="preserve">  (editorial modification)</w:t>
            </w:r>
          </w:p>
          <w:p w14:paraId="39875C55" w14:textId="23911EFE" w:rsidR="001E41F3" w:rsidRPr="00A36031" w:rsidRDefault="001E41F3">
            <w:pPr>
              <w:pStyle w:val="CRCoverPage"/>
            </w:pPr>
            <w:r w:rsidRPr="00A36031">
              <w:rPr>
                <w:sz w:val="18"/>
              </w:rPr>
              <w:t>Detailed explanations of the above categories can</w:t>
            </w:r>
            <w:r w:rsidRPr="00A36031">
              <w:rPr>
                <w:sz w:val="18"/>
              </w:rPr>
              <w:br/>
              <w:t xml:space="preserve">be found in 3GPP </w:t>
            </w:r>
            <w:hyperlink r:id="rId15" w:history="1">
              <w:r w:rsidRPr="00A36031">
                <w:rPr>
                  <w:rStyle w:val="Hyperlink"/>
                  <w:sz w:val="18"/>
                </w:rPr>
                <w:t>TR 21.900</w:t>
              </w:r>
            </w:hyperlink>
            <w:r w:rsidRPr="00A3603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DFD40" w14:textId="77777777" w:rsidR="000C038A" w:rsidRPr="00A3603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36031">
              <w:rPr>
                <w:i/>
                <w:sz w:val="18"/>
              </w:rPr>
              <w:t xml:space="preserve">Use </w:t>
            </w:r>
            <w:r w:rsidRPr="00A36031">
              <w:rPr>
                <w:i/>
                <w:sz w:val="18"/>
                <w:u w:val="single"/>
              </w:rPr>
              <w:t>one</w:t>
            </w:r>
            <w:r w:rsidRPr="00A36031">
              <w:rPr>
                <w:i/>
                <w:sz w:val="18"/>
              </w:rPr>
              <w:t xml:space="preserve"> of the following releases:</w:t>
            </w:r>
            <w:r w:rsidRPr="00A36031">
              <w:rPr>
                <w:i/>
                <w:sz w:val="18"/>
              </w:rPr>
              <w:br/>
              <w:t>Rel-8</w:t>
            </w:r>
            <w:r w:rsidRPr="00A36031">
              <w:rPr>
                <w:i/>
                <w:sz w:val="18"/>
              </w:rPr>
              <w:tab/>
              <w:t>(Release 8)</w:t>
            </w:r>
            <w:r w:rsidR="007C2097" w:rsidRPr="00A36031">
              <w:rPr>
                <w:i/>
                <w:sz w:val="18"/>
              </w:rPr>
              <w:br/>
              <w:t>Rel-9</w:t>
            </w:r>
            <w:r w:rsidR="007C2097" w:rsidRPr="00A36031">
              <w:rPr>
                <w:i/>
                <w:sz w:val="18"/>
              </w:rPr>
              <w:tab/>
              <w:t>(Release 9)</w:t>
            </w:r>
            <w:r w:rsidR="009777D9" w:rsidRPr="00A36031">
              <w:rPr>
                <w:i/>
                <w:sz w:val="18"/>
              </w:rPr>
              <w:br/>
              <w:t>Rel-10</w:t>
            </w:r>
            <w:r w:rsidR="009777D9" w:rsidRPr="00A36031">
              <w:rPr>
                <w:i/>
                <w:sz w:val="18"/>
              </w:rPr>
              <w:tab/>
              <w:t>(Release 10)</w:t>
            </w:r>
            <w:r w:rsidR="000C038A" w:rsidRPr="00A36031">
              <w:rPr>
                <w:i/>
                <w:sz w:val="18"/>
              </w:rPr>
              <w:br/>
              <w:t>Rel-11</w:t>
            </w:r>
            <w:r w:rsidR="000C038A" w:rsidRPr="00A36031">
              <w:rPr>
                <w:i/>
                <w:sz w:val="18"/>
              </w:rPr>
              <w:tab/>
              <w:t>(Release 11)</w:t>
            </w:r>
            <w:r w:rsidR="000C038A" w:rsidRPr="00A36031">
              <w:rPr>
                <w:i/>
                <w:sz w:val="18"/>
              </w:rPr>
              <w:br/>
              <w:t>Rel-12</w:t>
            </w:r>
            <w:r w:rsidR="000C038A" w:rsidRPr="00A36031">
              <w:rPr>
                <w:i/>
                <w:sz w:val="18"/>
              </w:rPr>
              <w:tab/>
              <w:t>(Release 12)</w:t>
            </w:r>
            <w:r w:rsidR="0051580D" w:rsidRPr="00A36031">
              <w:rPr>
                <w:i/>
                <w:sz w:val="18"/>
              </w:rPr>
              <w:br/>
            </w:r>
            <w:bookmarkStart w:id="1" w:name="OLE_LINK1"/>
            <w:r w:rsidR="0051580D" w:rsidRPr="00A36031">
              <w:rPr>
                <w:i/>
                <w:sz w:val="18"/>
              </w:rPr>
              <w:t>Rel-13</w:t>
            </w:r>
            <w:r w:rsidR="0051580D" w:rsidRPr="00A36031">
              <w:rPr>
                <w:i/>
                <w:sz w:val="18"/>
              </w:rPr>
              <w:tab/>
              <w:t>(Release 13)</w:t>
            </w:r>
            <w:bookmarkEnd w:id="1"/>
            <w:r w:rsidR="00BD6BB8" w:rsidRPr="00A36031">
              <w:rPr>
                <w:i/>
                <w:sz w:val="18"/>
              </w:rPr>
              <w:br/>
              <w:t>Rel-14</w:t>
            </w:r>
            <w:r w:rsidR="00BD6BB8" w:rsidRPr="00A36031">
              <w:rPr>
                <w:i/>
                <w:sz w:val="18"/>
              </w:rPr>
              <w:tab/>
              <w:t>(Release 14)</w:t>
            </w:r>
            <w:r w:rsidR="00E34898" w:rsidRPr="00A36031">
              <w:rPr>
                <w:i/>
                <w:sz w:val="18"/>
              </w:rPr>
              <w:br/>
              <w:t>Rel-15</w:t>
            </w:r>
            <w:r w:rsidR="00E34898" w:rsidRPr="00A36031">
              <w:rPr>
                <w:i/>
                <w:sz w:val="18"/>
              </w:rPr>
              <w:tab/>
              <w:t>(Release 15)</w:t>
            </w:r>
            <w:r w:rsidR="00E34898" w:rsidRPr="00A36031">
              <w:rPr>
                <w:i/>
                <w:sz w:val="18"/>
              </w:rPr>
              <w:br/>
              <w:t>Rel-16</w:t>
            </w:r>
            <w:r w:rsidR="00E34898" w:rsidRPr="00A36031">
              <w:rPr>
                <w:i/>
                <w:sz w:val="18"/>
              </w:rPr>
              <w:tab/>
              <w:t>(Release 16)</w:t>
            </w:r>
          </w:p>
        </w:tc>
      </w:tr>
      <w:tr w:rsidR="001E41F3" w:rsidRPr="00A36031" w14:paraId="4CDF24FB" w14:textId="77777777" w:rsidTr="00547111">
        <w:tc>
          <w:tcPr>
            <w:tcW w:w="1843" w:type="dxa"/>
          </w:tcPr>
          <w:p w14:paraId="4DEA5553" w14:textId="77777777" w:rsidR="001E41F3" w:rsidRPr="00A3603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D82A65" w14:textId="77777777" w:rsidR="001E41F3" w:rsidRPr="00A3603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36031" w14:paraId="44D4DF1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A852E" w14:textId="77777777" w:rsidR="001E41F3" w:rsidRPr="00A3603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3603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F400F0" w14:textId="3ADB22C5" w:rsidR="001E41F3" w:rsidRPr="00A36031" w:rsidRDefault="001359A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Adding of </w:t>
            </w:r>
            <w:r w:rsidR="006471F9" w:rsidRPr="00A36031">
              <w:rPr>
                <w:lang w:eastAsia="zh-CN"/>
              </w:rPr>
              <w:t xml:space="preserve">ETSUN related architecture </w:t>
            </w:r>
            <w:r>
              <w:rPr>
                <w:lang w:eastAsia="zh-CN"/>
              </w:rPr>
              <w:t>from</w:t>
            </w:r>
            <w:r w:rsidR="006471F9" w:rsidRPr="00A36031">
              <w:rPr>
                <w:lang w:eastAsia="zh-CN"/>
              </w:rPr>
              <w:t xml:space="preserve"> TS</w:t>
            </w:r>
            <w:r>
              <w:rPr>
                <w:lang w:eastAsia="zh-CN"/>
              </w:rPr>
              <w:t xml:space="preserve"> </w:t>
            </w:r>
            <w:r w:rsidR="006471F9" w:rsidRPr="00A36031">
              <w:rPr>
                <w:lang w:eastAsia="zh-CN"/>
              </w:rPr>
              <w:t xml:space="preserve">23.501 </w:t>
            </w:r>
            <w:r>
              <w:rPr>
                <w:lang w:eastAsia="zh-CN"/>
              </w:rPr>
              <w:t xml:space="preserve">clause </w:t>
            </w:r>
            <w:r w:rsidR="006471F9" w:rsidRPr="00A36031">
              <w:rPr>
                <w:lang w:eastAsia="zh-CN"/>
              </w:rPr>
              <w:t>5.34.2.</w:t>
            </w:r>
          </w:p>
        </w:tc>
      </w:tr>
      <w:tr w:rsidR="001E41F3" w:rsidRPr="00A36031" w14:paraId="68B918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032FA" w14:textId="77777777" w:rsidR="001E41F3" w:rsidRPr="00A3603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3079B0" w14:textId="77777777" w:rsidR="001E41F3" w:rsidRPr="00A3603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36031" w14:paraId="26B781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F73FFD" w14:textId="77777777" w:rsidR="001E41F3" w:rsidRPr="00A3603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36031">
              <w:rPr>
                <w:b/>
                <w:i/>
              </w:rPr>
              <w:t>Summary of change</w:t>
            </w:r>
            <w:r w:rsidR="0051580D" w:rsidRPr="00A3603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5E9643" w14:textId="78E6B086" w:rsidR="001E41F3" w:rsidRPr="00A36031" w:rsidRDefault="004838D2" w:rsidP="00E97EBD">
            <w:pPr>
              <w:pStyle w:val="CRCoverPage"/>
              <w:spacing w:after="0"/>
              <w:ind w:left="100"/>
            </w:pPr>
            <w:r w:rsidRPr="00A36031">
              <w:t>Adding ETSUN architecture following TS</w:t>
            </w:r>
            <w:r w:rsidR="001359A3">
              <w:t xml:space="preserve"> </w:t>
            </w:r>
            <w:r w:rsidRPr="00A36031">
              <w:t>23.501</w:t>
            </w:r>
            <w:r w:rsidR="001359A3">
              <w:t xml:space="preserve"> clause </w:t>
            </w:r>
            <w:r w:rsidRPr="00A36031">
              <w:t>5.34.2</w:t>
            </w:r>
            <w:r w:rsidR="00E97EBD">
              <w:t xml:space="preserve"> and the r</w:t>
            </w:r>
            <w:r w:rsidRPr="00A36031">
              <w:t xml:space="preserve">oaming architecture </w:t>
            </w:r>
            <w:r w:rsidR="00E97EBD">
              <w:t xml:space="preserve">for </w:t>
            </w:r>
            <w:r w:rsidRPr="00A36031">
              <w:t>local breakout scenario following TS23.501</w:t>
            </w:r>
            <w:r w:rsidR="00E97EBD">
              <w:t xml:space="preserve"> clause </w:t>
            </w:r>
            <w:r w:rsidRPr="00A36031">
              <w:t>4.2.4, as the baseline for roaming local breakout ETSUN architecture with I-SMF insertion.</w:t>
            </w:r>
          </w:p>
        </w:tc>
      </w:tr>
      <w:tr w:rsidR="001E41F3" w:rsidRPr="00A36031" w14:paraId="400570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E39D3" w14:textId="77777777" w:rsidR="001E41F3" w:rsidRPr="00A3603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FD507B" w14:textId="77777777" w:rsidR="001E41F3" w:rsidRPr="00A3603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36031" w14:paraId="7BC36FC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A875D2" w14:textId="77777777" w:rsidR="001E41F3" w:rsidRPr="00A3603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3603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CBD9F" w14:textId="74004A8A" w:rsidR="001E41F3" w:rsidRPr="00A36031" w:rsidRDefault="00A36031">
            <w:pPr>
              <w:pStyle w:val="CRCoverPage"/>
              <w:spacing w:after="0"/>
              <w:ind w:left="100"/>
            </w:pPr>
            <w:r w:rsidRPr="00A36031">
              <w:t xml:space="preserve">Missing ETSUN architecture with charging related NF and interfaces </w:t>
            </w:r>
            <w:r w:rsidR="006B09DA">
              <w:t>for refence</w:t>
            </w:r>
            <w:r w:rsidRPr="00A36031">
              <w:t>.</w:t>
            </w:r>
          </w:p>
        </w:tc>
      </w:tr>
      <w:tr w:rsidR="001E41F3" w:rsidRPr="00A36031" w14:paraId="3806CA80" w14:textId="77777777" w:rsidTr="00547111">
        <w:tc>
          <w:tcPr>
            <w:tcW w:w="2694" w:type="dxa"/>
            <w:gridSpan w:val="2"/>
          </w:tcPr>
          <w:p w14:paraId="13A3F83E" w14:textId="77777777" w:rsidR="001E41F3" w:rsidRPr="00A3603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771900" w14:textId="77777777" w:rsidR="001E41F3" w:rsidRPr="00A3603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36031" w14:paraId="0888EB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935E7F" w14:textId="77777777" w:rsidR="001E41F3" w:rsidRPr="00A3603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3603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9D31B5" w14:textId="21AA9296" w:rsidR="001E41F3" w:rsidRPr="00A36031" w:rsidRDefault="00D0755C">
            <w:pPr>
              <w:pStyle w:val="CRCoverPage"/>
              <w:spacing w:after="0"/>
              <w:ind w:left="100"/>
            </w:pPr>
            <w:r>
              <w:t xml:space="preserve">4.1.x (new), </w:t>
            </w:r>
            <w:r w:rsidR="00083448">
              <w:t>4.1.y (new)</w:t>
            </w:r>
          </w:p>
        </w:tc>
      </w:tr>
      <w:tr w:rsidR="001E41F3" w:rsidRPr="00A36031" w14:paraId="70386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DC757" w14:textId="77777777" w:rsidR="001E41F3" w:rsidRPr="00A3603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95144C" w14:textId="77777777" w:rsidR="001E41F3" w:rsidRPr="00A3603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36031" w14:paraId="40B040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FD28A" w14:textId="77777777" w:rsidR="001E41F3" w:rsidRPr="00A3603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CDD0F" w14:textId="77777777" w:rsidR="001E41F3" w:rsidRPr="00A3603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3603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C97BFD" w14:textId="77777777" w:rsidR="001E41F3" w:rsidRPr="00A3603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3603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3A67659" w14:textId="77777777" w:rsidR="001E41F3" w:rsidRPr="00A3603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16FB37" w14:textId="77777777" w:rsidR="001E41F3" w:rsidRPr="00A3603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36031" w14:paraId="00B8E5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28315" w14:textId="77777777" w:rsidR="001E41F3" w:rsidRPr="00A3603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3603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8B9F29" w14:textId="77777777" w:rsidR="001E41F3" w:rsidRPr="00A3603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65BC43" w14:textId="115EAFE5" w:rsidR="001E41F3" w:rsidRPr="00A36031" w:rsidRDefault="00B0610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3603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5F4446A" w14:textId="77777777" w:rsidR="001E41F3" w:rsidRPr="00A3603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36031">
              <w:t xml:space="preserve"> Other core specifications</w:t>
            </w:r>
            <w:r w:rsidRPr="00A3603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F1438A" w14:textId="77777777" w:rsidR="001E41F3" w:rsidRPr="00A36031" w:rsidRDefault="00145D43">
            <w:pPr>
              <w:pStyle w:val="CRCoverPage"/>
              <w:spacing w:after="0"/>
              <w:ind w:left="99"/>
            </w:pPr>
            <w:r w:rsidRPr="00A36031">
              <w:t xml:space="preserve">TS/TR ... CR ... </w:t>
            </w:r>
          </w:p>
        </w:tc>
      </w:tr>
      <w:tr w:rsidR="001E41F3" w:rsidRPr="00A36031" w14:paraId="0CE7DA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31D23" w14:textId="77777777" w:rsidR="001E41F3" w:rsidRPr="00A36031" w:rsidRDefault="001E41F3">
            <w:pPr>
              <w:pStyle w:val="CRCoverPage"/>
              <w:spacing w:after="0"/>
              <w:rPr>
                <w:b/>
                <w:i/>
              </w:rPr>
            </w:pPr>
            <w:r w:rsidRPr="00A3603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C19C16" w14:textId="77777777" w:rsidR="001E41F3" w:rsidRPr="00A3603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DCB29" w14:textId="788EB1D0" w:rsidR="001E41F3" w:rsidRPr="00A36031" w:rsidRDefault="00B0610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3603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1B7D591" w14:textId="77777777" w:rsidR="001E41F3" w:rsidRPr="00A36031" w:rsidRDefault="001E41F3">
            <w:pPr>
              <w:pStyle w:val="CRCoverPage"/>
              <w:spacing w:after="0"/>
            </w:pPr>
            <w:r w:rsidRPr="00A3603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88BDD9" w14:textId="77777777" w:rsidR="001E41F3" w:rsidRPr="00A36031" w:rsidRDefault="00145D43">
            <w:pPr>
              <w:pStyle w:val="CRCoverPage"/>
              <w:spacing w:after="0"/>
              <w:ind w:left="99"/>
            </w:pPr>
            <w:r w:rsidRPr="00A36031">
              <w:t xml:space="preserve">TS/TR ... CR ... </w:t>
            </w:r>
          </w:p>
        </w:tc>
      </w:tr>
      <w:tr w:rsidR="001E41F3" w:rsidRPr="00A36031" w14:paraId="027029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E87BF" w14:textId="77777777" w:rsidR="001E41F3" w:rsidRPr="00A36031" w:rsidRDefault="00145D43">
            <w:pPr>
              <w:pStyle w:val="CRCoverPage"/>
              <w:spacing w:after="0"/>
              <w:rPr>
                <w:b/>
                <w:i/>
              </w:rPr>
            </w:pPr>
            <w:r w:rsidRPr="00A36031">
              <w:rPr>
                <w:b/>
                <w:i/>
              </w:rPr>
              <w:t xml:space="preserve">(show </w:t>
            </w:r>
            <w:r w:rsidR="00592D74" w:rsidRPr="00A36031">
              <w:rPr>
                <w:b/>
                <w:i/>
              </w:rPr>
              <w:t xml:space="preserve">related </w:t>
            </w:r>
            <w:r w:rsidRPr="00A36031">
              <w:rPr>
                <w:b/>
                <w:i/>
              </w:rPr>
              <w:t>CR</w:t>
            </w:r>
            <w:r w:rsidR="00592D74" w:rsidRPr="00A36031">
              <w:rPr>
                <w:b/>
                <w:i/>
              </w:rPr>
              <w:t>s</w:t>
            </w:r>
            <w:r w:rsidRPr="00A3603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A7CD5" w14:textId="77777777" w:rsidR="001E41F3" w:rsidRPr="00A3603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3F782" w14:textId="15487FA9" w:rsidR="001E41F3" w:rsidRPr="00A36031" w:rsidRDefault="00B0610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3603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B7B00EF" w14:textId="77777777" w:rsidR="001E41F3" w:rsidRPr="00A36031" w:rsidRDefault="001E41F3">
            <w:pPr>
              <w:pStyle w:val="CRCoverPage"/>
              <w:spacing w:after="0"/>
            </w:pPr>
            <w:r w:rsidRPr="00A3603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DF87FA" w14:textId="77777777" w:rsidR="001E41F3" w:rsidRPr="00A36031" w:rsidRDefault="00145D43">
            <w:pPr>
              <w:pStyle w:val="CRCoverPage"/>
              <w:spacing w:after="0"/>
              <w:ind w:left="99"/>
            </w:pPr>
            <w:r w:rsidRPr="00A36031">
              <w:t>TS</w:t>
            </w:r>
            <w:r w:rsidR="000A6394" w:rsidRPr="00A36031">
              <w:t xml:space="preserve">/TR ... CR ... </w:t>
            </w:r>
          </w:p>
        </w:tc>
      </w:tr>
      <w:tr w:rsidR="001E41F3" w:rsidRPr="00A36031" w14:paraId="79F39CA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D8AFA" w14:textId="77777777" w:rsidR="001E41F3" w:rsidRPr="00A3603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F9530A" w14:textId="77777777" w:rsidR="001E41F3" w:rsidRPr="00A36031" w:rsidRDefault="001E41F3">
            <w:pPr>
              <w:pStyle w:val="CRCoverPage"/>
              <w:spacing w:after="0"/>
            </w:pPr>
          </w:p>
        </w:tc>
      </w:tr>
      <w:tr w:rsidR="001E41F3" w:rsidRPr="00A36031" w14:paraId="4A675BF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CD4315" w14:textId="77777777" w:rsidR="001E41F3" w:rsidRPr="00A3603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3603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9327B7" w14:textId="77777777" w:rsidR="001E41F3" w:rsidRPr="00A3603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A36031" w14:paraId="2D5B386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3FED51" w14:textId="77777777" w:rsidR="008863B9" w:rsidRPr="00A3603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802D6C" w14:textId="77777777" w:rsidR="008863B9" w:rsidRPr="00A3603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36031" w14:paraId="2F39096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900C7C" w14:textId="77777777" w:rsidR="008863B9" w:rsidRPr="00A3603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3603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BA515" w14:textId="77777777" w:rsidR="008863B9" w:rsidRPr="00A36031" w:rsidRDefault="008863B9">
            <w:pPr>
              <w:pStyle w:val="CRCoverPage"/>
              <w:spacing w:after="0"/>
              <w:ind w:left="100"/>
            </w:pPr>
          </w:p>
        </w:tc>
      </w:tr>
    </w:tbl>
    <w:p w14:paraId="3A29C24E" w14:textId="77777777" w:rsidR="001E41F3" w:rsidRPr="00A36031" w:rsidRDefault="001E41F3">
      <w:pPr>
        <w:pStyle w:val="CRCoverPage"/>
        <w:spacing w:after="0"/>
        <w:rPr>
          <w:sz w:val="8"/>
          <w:szCs w:val="8"/>
        </w:rPr>
      </w:pPr>
    </w:p>
    <w:p w14:paraId="7F1ECB08" w14:textId="77777777" w:rsidR="001E41F3" w:rsidRPr="00A36031" w:rsidRDefault="001E41F3">
      <w:pPr>
        <w:sectPr w:rsidR="001E41F3" w:rsidRPr="00A3603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65FE7" w:rsidRPr="00A36031" w14:paraId="64F5B083" w14:textId="77777777" w:rsidTr="00FA699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4A6902B" w14:textId="77777777" w:rsidR="00C65FE7" w:rsidRPr="00A36031" w:rsidRDefault="00C65FE7" w:rsidP="00FA699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3603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0DF6750" w14:textId="573E9130" w:rsidR="00D0755C" w:rsidRPr="00424394" w:rsidRDefault="00D0755C" w:rsidP="00D0755C">
      <w:pPr>
        <w:pStyle w:val="Heading3"/>
        <w:rPr>
          <w:ins w:id="2" w:author="Robert v1" w:date="2019-10-04T14:29:00Z"/>
          <w:rFonts w:eastAsia="SimSun"/>
        </w:rPr>
      </w:pPr>
      <w:ins w:id="3" w:author="Robert v1" w:date="2019-10-04T14:29:00Z">
        <w:r w:rsidRPr="00424394">
          <w:rPr>
            <w:rFonts w:eastAsia="SimSun"/>
          </w:rPr>
          <w:t>4.1.</w:t>
        </w:r>
        <w:r>
          <w:rPr>
            <w:rFonts w:eastAsia="SimSun"/>
          </w:rPr>
          <w:t>x</w:t>
        </w:r>
        <w:r w:rsidRPr="00424394">
          <w:rPr>
            <w:rFonts w:eastAsia="SimSun"/>
          </w:rPr>
          <w:tab/>
          <w:t xml:space="preserve">Roaming </w:t>
        </w:r>
        <w:r>
          <w:rPr>
            <w:rFonts w:eastAsia="SimSun"/>
          </w:rPr>
          <w:t>local breakout</w:t>
        </w:r>
        <w:r w:rsidRPr="00424394">
          <w:rPr>
            <w:rFonts w:eastAsia="SimSun"/>
          </w:rPr>
          <w:t xml:space="preserve"> reference architecture</w:t>
        </w:r>
      </w:ins>
    </w:p>
    <w:p w14:paraId="3258A04F" w14:textId="272F7252" w:rsidR="00C65FE7" w:rsidRDefault="00C65FE7" w:rsidP="00C65FE7">
      <w:pPr>
        <w:rPr>
          <w:ins w:id="4" w:author="Robert v1" w:date="2019-10-04T14:28:00Z"/>
        </w:rPr>
      </w:pPr>
      <w:ins w:id="5" w:author="Robert v1" w:date="2019-10-04T14:28:00Z">
        <w:r w:rsidRPr="00424394">
          <w:t>Figure 4.1.</w:t>
        </w:r>
      </w:ins>
      <w:ins w:id="6" w:author="Robert v1" w:date="2019-10-04T14:33:00Z">
        <w:r w:rsidR="00CF5D50">
          <w:t>x</w:t>
        </w:r>
      </w:ins>
      <w:ins w:id="7" w:author="Robert v1" w:date="2019-10-04T14:28:00Z">
        <w:r w:rsidRPr="00424394">
          <w:t xml:space="preserve">.1 shows the 5G System high level Roaming </w:t>
        </w:r>
        <w:r>
          <w:t>Local Breakout</w:t>
        </w:r>
        <w:r w:rsidRPr="00424394">
          <w:t xml:space="preserve"> architecture as defined in </w:t>
        </w:r>
        <w:r w:rsidRPr="001B69A8">
          <w:t>TS</w:t>
        </w:r>
        <w:r w:rsidRPr="00424394">
          <w:t xml:space="preserve"> 23.501 [200] for</w:t>
        </w:r>
      </w:ins>
      <w:ins w:id="8" w:author="Robert v1" w:date="2019-10-04T14:47:00Z">
        <w:r w:rsidR="00001AE0">
          <w:t xml:space="preserve"> </w:t>
        </w:r>
      </w:ins>
      <w:ins w:id="9" w:author="Robert v1" w:date="2019-10-04T14:28:00Z">
        <w:r w:rsidRPr="00D43BA1">
          <w:t xml:space="preserve">5G data connectivity, </w:t>
        </w:r>
        <w:r w:rsidRPr="008D6476">
          <w:t>in reference point representation</w:t>
        </w:r>
        <w:r w:rsidRPr="00D43BA1">
          <w:t xml:space="preserve"> for Control Plane (CP) Network Functions.</w:t>
        </w:r>
      </w:ins>
    </w:p>
    <w:p w14:paraId="0D0AD1BE" w14:textId="77777777" w:rsidR="00C65FE7" w:rsidRPr="009E0DE1" w:rsidRDefault="00C65FE7" w:rsidP="00C65FE7">
      <w:pPr>
        <w:pStyle w:val="TH"/>
        <w:rPr>
          <w:ins w:id="10" w:author="Robert v1" w:date="2019-10-04T14:28:00Z"/>
        </w:rPr>
      </w:pPr>
      <w:ins w:id="11" w:author="Robert v1" w:date="2019-10-04T14:28:00Z">
        <w:r w:rsidRPr="009E0DE1">
          <w:object w:dxaOrig="9990" w:dyaOrig="6030" w14:anchorId="5855E68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pt;height:289.5pt" o:ole="">
              <v:imagedata r:id="rId17" o:title=""/>
            </v:shape>
            <o:OLEObject Type="Embed" ProgID="Visio.Drawing.11" ShapeID="_x0000_i1025" DrawAspect="Content" ObjectID="_1632030499" r:id="rId18"/>
          </w:object>
        </w:r>
      </w:ins>
    </w:p>
    <w:p w14:paraId="731D0DBC" w14:textId="183B2728" w:rsidR="00C65FE7" w:rsidRPr="009E0DE1" w:rsidRDefault="00C65FE7" w:rsidP="00C65FE7">
      <w:pPr>
        <w:pStyle w:val="TF"/>
        <w:rPr>
          <w:ins w:id="12" w:author="Robert v1" w:date="2019-10-04T14:28:00Z"/>
        </w:rPr>
      </w:pPr>
      <w:ins w:id="13" w:author="Robert v1" w:date="2019-10-04T14:28:00Z">
        <w:r w:rsidRPr="009E0DE1">
          <w:t>Figure 4.</w:t>
        </w:r>
        <w:r>
          <w:t>1</w:t>
        </w:r>
        <w:r w:rsidRPr="009E0DE1">
          <w:t>.</w:t>
        </w:r>
      </w:ins>
      <w:ins w:id="14" w:author="Robert v1" w:date="2019-10-04T14:32:00Z">
        <w:r w:rsidR="00CF5D50">
          <w:t>x</w:t>
        </w:r>
      </w:ins>
      <w:ins w:id="15" w:author="Robert v1" w:date="2019-10-04T14:28:00Z">
        <w:r>
          <w:t>.1</w:t>
        </w:r>
        <w:r w:rsidRPr="009E0DE1">
          <w:rPr>
            <w:lang w:eastAsia="zh-CN"/>
          </w:rPr>
          <w:t>:</w:t>
        </w:r>
        <w:r w:rsidRPr="009E0DE1">
          <w:t xml:space="preserve"> Roaming 5G System architecture - local breakout scenario in reference point representation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65FE7" w:rsidRPr="00A36031" w14:paraId="79737DE1" w14:textId="77777777" w:rsidTr="00FA699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4C5F5CC" w14:textId="36E48CB6" w:rsidR="00C65FE7" w:rsidRPr="00A36031" w:rsidRDefault="00C65FE7" w:rsidP="00FA699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A3603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1DD19F4" w14:textId="4C4DC324" w:rsidR="00D0755C" w:rsidRPr="00424394" w:rsidRDefault="00D0755C" w:rsidP="00D0755C">
      <w:pPr>
        <w:pStyle w:val="Heading3"/>
        <w:rPr>
          <w:ins w:id="16" w:author="Robert v1" w:date="2019-10-04T14:29:00Z"/>
          <w:rFonts w:eastAsia="SimSun"/>
        </w:rPr>
      </w:pPr>
      <w:ins w:id="17" w:author="Robert v1" w:date="2019-10-04T14:29:00Z">
        <w:r w:rsidRPr="00424394">
          <w:rPr>
            <w:rFonts w:eastAsia="SimSun"/>
          </w:rPr>
          <w:t>4.</w:t>
        </w:r>
        <w:proofErr w:type="gramStart"/>
        <w:r w:rsidRPr="00424394">
          <w:rPr>
            <w:rFonts w:eastAsia="SimSun"/>
          </w:rPr>
          <w:t>1.</w:t>
        </w:r>
      </w:ins>
      <w:ins w:id="18" w:author="Robert v1" w:date="2019-10-04T14:30:00Z">
        <w:r w:rsidR="00083448">
          <w:rPr>
            <w:rFonts w:eastAsia="SimSun"/>
          </w:rPr>
          <w:t>y</w:t>
        </w:r>
      </w:ins>
      <w:proofErr w:type="gramEnd"/>
      <w:ins w:id="19" w:author="Robert v1" w:date="2019-10-04T14:29:00Z">
        <w:r w:rsidRPr="00424394">
          <w:rPr>
            <w:rFonts w:eastAsia="SimSun"/>
          </w:rPr>
          <w:tab/>
        </w:r>
      </w:ins>
      <w:ins w:id="20" w:author="Robert v1" w:date="2019-10-04T15:02:00Z">
        <w:r w:rsidR="00577D40">
          <w:rPr>
            <w:rFonts w:eastAsia="SimSun"/>
          </w:rPr>
          <w:t xml:space="preserve">Architecture for </w:t>
        </w:r>
        <w:r w:rsidR="00577D40">
          <w:t>d</w:t>
        </w:r>
      </w:ins>
      <w:ins w:id="21" w:author="Robert v1" w:date="2019-10-04T15:01:00Z">
        <w:r w:rsidR="007A4710">
          <w:t>eployments topologies with specific SMF Service Areas</w:t>
        </w:r>
      </w:ins>
    </w:p>
    <w:p w14:paraId="7A3999B4" w14:textId="3D730AD1" w:rsidR="00D0755C" w:rsidRDefault="00D0755C" w:rsidP="00D0755C">
      <w:pPr>
        <w:pStyle w:val="Heading4"/>
        <w:rPr>
          <w:ins w:id="22" w:author="Robert v1" w:date="2019-10-04T14:29:00Z"/>
        </w:rPr>
      </w:pPr>
      <w:ins w:id="23" w:author="Robert v1" w:date="2019-10-04T14:29:00Z">
        <w:r>
          <w:t>4.</w:t>
        </w:r>
        <w:proofErr w:type="gramStart"/>
        <w:r>
          <w:t>1.</w:t>
        </w:r>
      </w:ins>
      <w:ins w:id="24" w:author="Robert v1" w:date="2019-10-04T14:30:00Z">
        <w:r w:rsidR="00083448">
          <w:t>y</w:t>
        </w:r>
      </w:ins>
      <w:ins w:id="25" w:author="Robert v1" w:date="2019-10-04T14:29:00Z">
        <w:r>
          <w:t>.</w:t>
        </w:r>
        <w:proofErr w:type="gramEnd"/>
        <w:r>
          <w:t>1</w:t>
        </w:r>
        <w:r>
          <w:tab/>
          <w:t>Non-roaming architecture with an I-SMF insertion without ULCL/BP</w:t>
        </w:r>
      </w:ins>
    </w:p>
    <w:p w14:paraId="0ECA7618" w14:textId="02FC144B" w:rsidR="00D0755C" w:rsidRDefault="00D0755C" w:rsidP="00D0755C">
      <w:pPr>
        <w:rPr>
          <w:ins w:id="26" w:author="Robert v1" w:date="2019-10-04T14:29:00Z"/>
        </w:rPr>
      </w:pPr>
      <w:ins w:id="27" w:author="Robert v1" w:date="2019-10-04T14:29:00Z">
        <w:r>
          <w:t>Figure 4.1.</w:t>
        </w:r>
      </w:ins>
      <w:ins w:id="28" w:author="Robert v1" w:date="2019-10-04T14:30:00Z">
        <w:r w:rsidR="00083448">
          <w:t>y</w:t>
        </w:r>
      </w:ins>
      <w:ins w:id="29" w:author="Robert v1" w:date="2019-10-04T14:29:00Z">
        <w:r>
          <w:t xml:space="preserve">.1 </w:t>
        </w:r>
      </w:ins>
      <w:ins w:id="30" w:author="Robert v1" w:date="2019-10-04T14:46:00Z">
        <w:r w:rsidR="000524BB">
          <w:t xml:space="preserve">shows </w:t>
        </w:r>
      </w:ins>
      <w:ins w:id="31" w:author="Robert v1" w:date="2019-10-04T14:29:00Z">
        <w:r>
          <w:t xml:space="preserve">the </w:t>
        </w:r>
      </w:ins>
      <w:ins w:id="32" w:author="Robert v1" w:date="2019-10-04T14:47:00Z">
        <w:r w:rsidR="00D74BEA" w:rsidRPr="00424394">
          <w:t xml:space="preserve">5G System high level </w:t>
        </w:r>
      </w:ins>
      <w:ins w:id="33" w:author="Robert v1" w:date="2019-10-04T14:29:00Z">
        <w:r>
          <w:t>non-roaming architecture</w:t>
        </w:r>
      </w:ins>
      <w:ins w:id="34" w:author="Robert v1" w:date="2019-10-04T14:51:00Z">
        <w:r w:rsidR="006E7DE4">
          <w:t>,</w:t>
        </w:r>
      </w:ins>
      <w:ins w:id="35" w:author="Robert v1" w:date="2019-10-04T14:29:00Z">
        <w:r>
          <w:t xml:space="preserve"> </w:t>
        </w:r>
      </w:ins>
      <w:ins w:id="36" w:author="Robert v1" w:date="2019-10-04T14:47:00Z">
        <w:r w:rsidR="00001AE0" w:rsidRPr="00424394">
          <w:t xml:space="preserve">as defined in </w:t>
        </w:r>
        <w:r w:rsidR="00001AE0" w:rsidRPr="001B69A8">
          <w:t>TS</w:t>
        </w:r>
        <w:r w:rsidR="00001AE0" w:rsidRPr="00424394">
          <w:t xml:space="preserve"> 23.501 [200]</w:t>
        </w:r>
      </w:ins>
      <w:ins w:id="37" w:author="Robert v1" w:date="2019-10-04T14:51:00Z">
        <w:r w:rsidR="006E7DE4">
          <w:t>,</w:t>
        </w:r>
      </w:ins>
      <w:ins w:id="38" w:author="Robert v1" w:date="2019-10-04T14:47:00Z">
        <w:r w:rsidR="00001AE0" w:rsidRPr="00424394">
          <w:t xml:space="preserve"> </w:t>
        </w:r>
      </w:ins>
      <w:ins w:id="39" w:author="Robert v1" w:date="2019-10-04T14:29:00Z">
        <w:r>
          <w:t xml:space="preserve">with an </w:t>
        </w:r>
        <w:r w:rsidRPr="00E55FA5">
          <w:rPr>
            <w:u w:val="single"/>
          </w:rPr>
          <w:t>I-SMF insertion to the PDU Session without UL-CL/BP</w:t>
        </w:r>
        <w:r>
          <w:t>, using reference point representation.</w:t>
        </w:r>
      </w:ins>
    </w:p>
    <w:p w14:paraId="0821392F" w14:textId="77777777" w:rsidR="00D0755C" w:rsidRDefault="00D0755C" w:rsidP="00D0755C">
      <w:pPr>
        <w:pStyle w:val="TH"/>
        <w:rPr>
          <w:ins w:id="40" w:author="Robert v1" w:date="2019-10-04T14:29:00Z"/>
        </w:rPr>
      </w:pPr>
      <w:ins w:id="41" w:author="Robert v1" w:date="2019-10-04T14:29:00Z">
        <w:r w:rsidRPr="00EE1720">
          <w:object w:dxaOrig="12818" w:dyaOrig="5993" w14:anchorId="0E832CB2">
            <v:shape id="_x0000_i1026" type="#_x0000_t75" style="width:408pt;height:189pt" o:ole="">
              <v:imagedata r:id="rId19" o:title=""/>
            </v:shape>
            <o:OLEObject Type="Embed" ProgID="Visio.Drawing.11" ShapeID="_x0000_i1026" DrawAspect="Content" ObjectID="_1632030500" r:id="rId20"/>
          </w:object>
        </w:r>
      </w:ins>
    </w:p>
    <w:p w14:paraId="584D0130" w14:textId="125923CF" w:rsidR="00D0755C" w:rsidRDefault="00D0755C" w:rsidP="00D0755C">
      <w:pPr>
        <w:pStyle w:val="TF"/>
        <w:rPr>
          <w:ins w:id="42" w:author="Robert v1" w:date="2019-10-04T14:29:00Z"/>
        </w:rPr>
      </w:pPr>
      <w:ins w:id="43" w:author="Robert v1" w:date="2019-10-04T14:29:00Z">
        <w:r>
          <w:t>Figure 4.1.</w:t>
        </w:r>
      </w:ins>
      <w:ins w:id="44" w:author="Robert v1" w:date="2019-10-04T14:30:00Z">
        <w:r w:rsidR="00083448">
          <w:t>y</w:t>
        </w:r>
      </w:ins>
      <w:ins w:id="45" w:author="Robert v1" w:date="2019-10-04T14:29:00Z">
        <w:r>
          <w:t>.1: Non-roaming architecture with I-SMF insertion to the PDU Session in reference point representation, with no UL-CL/BP</w:t>
        </w:r>
      </w:ins>
    </w:p>
    <w:p w14:paraId="1D336C7A" w14:textId="2927CE17" w:rsidR="00D0755C" w:rsidRDefault="00D0755C" w:rsidP="00D0755C">
      <w:pPr>
        <w:pStyle w:val="Heading4"/>
        <w:rPr>
          <w:ins w:id="46" w:author="Robert v1" w:date="2019-10-04T14:29:00Z"/>
        </w:rPr>
      </w:pPr>
      <w:ins w:id="47" w:author="Robert v1" w:date="2019-10-04T14:29:00Z">
        <w:r>
          <w:t>4.</w:t>
        </w:r>
        <w:proofErr w:type="gramStart"/>
        <w:r>
          <w:t>1.</w:t>
        </w:r>
      </w:ins>
      <w:ins w:id="48" w:author="Robert v1" w:date="2019-10-04T14:30:00Z">
        <w:r w:rsidR="00083448">
          <w:t>y</w:t>
        </w:r>
      </w:ins>
      <w:ins w:id="49" w:author="Robert v1" w:date="2019-10-04T14:29:00Z">
        <w:r>
          <w:t>.</w:t>
        </w:r>
        <w:proofErr w:type="gramEnd"/>
        <w:r>
          <w:t>2</w:t>
        </w:r>
        <w:r>
          <w:tab/>
          <w:t>Non-roaming architecture with an I-SMF insertion with ULCL/BP</w:t>
        </w:r>
      </w:ins>
    </w:p>
    <w:p w14:paraId="58D53639" w14:textId="6B6E1094" w:rsidR="00D0755C" w:rsidRDefault="00D0755C" w:rsidP="00D0755C">
      <w:pPr>
        <w:rPr>
          <w:ins w:id="50" w:author="Robert v1" w:date="2019-10-04T14:29:00Z"/>
        </w:rPr>
      </w:pPr>
      <w:ins w:id="51" w:author="Robert v1" w:date="2019-10-04T14:29:00Z">
        <w:r>
          <w:t>Figure 4.1.</w:t>
        </w:r>
      </w:ins>
      <w:ins w:id="52" w:author="Robert v1" w:date="2019-10-04T14:51:00Z">
        <w:r w:rsidR="00306A20">
          <w:t>y</w:t>
        </w:r>
      </w:ins>
      <w:ins w:id="53" w:author="Robert v1" w:date="2019-10-04T14:29:00Z">
        <w:r>
          <w:t xml:space="preserve">.2 </w:t>
        </w:r>
      </w:ins>
      <w:ins w:id="54" w:author="Robert v1" w:date="2019-10-04T14:54:00Z">
        <w:r w:rsidR="00C126AE">
          <w:t xml:space="preserve">shows the </w:t>
        </w:r>
        <w:r w:rsidR="00C126AE" w:rsidRPr="00424394">
          <w:t xml:space="preserve">5G System high level </w:t>
        </w:r>
      </w:ins>
      <w:ins w:id="55" w:author="Robert v1" w:date="2019-10-04T14:29:00Z">
        <w:r>
          <w:t>non-roaming architecture</w:t>
        </w:r>
      </w:ins>
      <w:ins w:id="56" w:author="Robert v1" w:date="2019-10-04T14:53:00Z">
        <w:r w:rsidR="000C75BA">
          <w:t xml:space="preserve">, </w:t>
        </w:r>
        <w:r w:rsidR="000C75BA" w:rsidRPr="00424394">
          <w:t xml:space="preserve">as defined in </w:t>
        </w:r>
        <w:r w:rsidR="000C75BA" w:rsidRPr="001B69A8">
          <w:t>TS</w:t>
        </w:r>
        <w:r w:rsidR="000C75BA" w:rsidRPr="00424394">
          <w:t xml:space="preserve"> 23.501 [200]</w:t>
        </w:r>
        <w:r w:rsidR="000C75BA">
          <w:t>,</w:t>
        </w:r>
      </w:ins>
      <w:ins w:id="57" w:author="Robert v1" w:date="2019-10-04T14:29:00Z">
        <w:r>
          <w:t xml:space="preserve"> for an I-SMF insertion to the PDU Session with UL-CL/BP, using reference point representation.</w:t>
        </w:r>
      </w:ins>
    </w:p>
    <w:p w14:paraId="068E0180" w14:textId="77777777" w:rsidR="00D0755C" w:rsidRDefault="00D0755C" w:rsidP="00D0755C">
      <w:pPr>
        <w:pStyle w:val="TH"/>
        <w:rPr>
          <w:ins w:id="58" w:author="Robert v1" w:date="2019-10-04T14:29:00Z"/>
        </w:rPr>
      </w:pPr>
      <w:ins w:id="59" w:author="Robert v1" w:date="2019-10-04T14:29:00Z">
        <w:r w:rsidRPr="00065C2D">
          <w:rPr>
            <w:rFonts w:eastAsia="DengXian"/>
            <w:b w:val="0"/>
          </w:rPr>
          <w:object w:dxaOrig="12828" w:dyaOrig="6001" w14:anchorId="5956613C">
            <v:shape id="_x0000_i1027" type="#_x0000_t75" style="width:472.5pt;height:221.25pt" o:ole="">
              <v:imagedata r:id="rId21" o:title=""/>
            </v:shape>
            <o:OLEObject Type="Embed" ProgID="Visio.Drawing.11" ShapeID="_x0000_i1027" DrawAspect="Content" ObjectID="_1632030501" r:id="rId22"/>
          </w:object>
        </w:r>
      </w:ins>
    </w:p>
    <w:p w14:paraId="10DC4858" w14:textId="4DCCB342" w:rsidR="00D0755C" w:rsidRDefault="00D0755C" w:rsidP="00D0755C">
      <w:pPr>
        <w:pStyle w:val="TF"/>
        <w:rPr>
          <w:ins w:id="60" w:author="Robert v1" w:date="2019-10-04T14:29:00Z"/>
        </w:rPr>
      </w:pPr>
      <w:ins w:id="61" w:author="Robert v1" w:date="2019-10-04T14:29:00Z">
        <w:r>
          <w:t>Figure 4.1.</w:t>
        </w:r>
      </w:ins>
      <w:ins w:id="62" w:author="Robert v1" w:date="2019-10-04T14:30:00Z">
        <w:r w:rsidR="00083448">
          <w:t>y</w:t>
        </w:r>
      </w:ins>
      <w:ins w:id="63" w:author="Robert v1" w:date="2019-10-04T14:29:00Z">
        <w:r>
          <w:t>.2: Non-roaming architecture with I-SMF insertion to the PDU Session in reference point representation, with UL-CL/BP</w:t>
        </w:r>
      </w:ins>
    </w:p>
    <w:p w14:paraId="4303A85A" w14:textId="761C35D8" w:rsidR="00D1058F" w:rsidRDefault="00D1058F" w:rsidP="00D1058F">
      <w:pPr>
        <w:pStyle w:val="Heading4"/>
        <w:rPr>
          <w:ins w:id="64" w:author="Robert v1" w:date="2019-10-04T14:31:00Z"/>
        </w:rPr>
      </w:pPr>
      <w:ins w:id="65" w:author="Robert v1" w:date="2019-10-04T14:31:00Z">
        <w:r>
          <w:t>4.</w:t>
        </w:r>
        <w:proofErr w:type="gramStart"/>
        <w:r>
          <w:t>1.</w:t>
        </w:r>
      </w:ins>
      <w:ins w:id="66" w:author="Robert v1" w:date="2019-10-04T15:03:00Z">
        <w:r w:rsidR="00CF53CC">
          <w:t>y</w:t>
        </w:r>
      </w:ins>
      <w:ins w:id="67" w:author="Robert v1" w:date="2019-10-04T14:31:00Z">
        <w:r>
          <w:t>.</w:t>
        </w:r>
      </w:ins>
      <w:proofErr w:type="gramEnd"/>
      <w:ins w:id="68" w:author="Robert v1" w:date="2019-10-04T15:03:00Z">
        <w:r w:rsidR="00CF53CC">
          <w:t>3</w:t>
        </w:r>
      </w:ins>
      <w:ins w:id="69" w:author="Robert v1" w:date="2019-10-04T14:31:00Z">
        <w:r>
          <w:tab/>
          <w:t>Roaming architecture</w:t>
        </w:r>
      </w:ins>
      <w:ins w:id="70" w:author="Robert v1" w:date="2019-10-04T15:02:00Z">
        <w:r w:rsidR="00CF53CC">
          <w:t xml:space="preserve"> </w:t>
        </w:r>
      </w:ins>
      <w:ins w:id="71" w:author="Robert v1" w:date="2019-10-04T15:04:00Z">
        <w:r w:rsidR="009C7ECC">
          <w:t>for</w:t>
        </w:r>
      </w:ins>
      <w:ins w:id="72" w:author="Robert v1" w:date="2019-10-04T15:03:00Z">
        <w:r w:rsidR="00CF53CC">
          <w:t xml:space="preserve"> </w:t>
        </w:r>
        <w:r w:rsidR="00CF53CC">
          <w:rPr>
            <w:rFonts w:eastAsia="SimSun"/>
          </w:rPr>
          <w:t xml:space="preserve">local breakout ETSUN </w:t>
        </w:r>
        <w:r w:rsidR="00CF53CC" w:rsidRPr="00424394">
          <w:rPr>
            <w:rFonts w:eastAsia="SimSun"/>
          </w:rPr>
          <w:t>architecture</w:t>
        </w:r>
        <w:r w:rsidR="00CF53CC">
          <w:rPr>
            <w:rFonts w:eastAsia="SimSun"/>
          </w:rPr>
          <w:t xml:space="preserve"> with I-SMF insertion</w:t>
        </w:r>
      </w:ins>
    </w:p>
    <w:p w14:paraId="7E5E5EAE" w14:textId="461FC7C2" w:rsidR="00D1058F" w:rsidRDefault="00D1058F" w:rsidP="00D1058F">
      <w:pPr>
        <w:rPr>
          <w:ins w:id="73" w:author="Robert v1" w:date="2019-10-04T14:31:00Z"/>
        </w:rPr>
      </w:pPr>
      <w:ins w:id="74" w:author="Robert v1" w:date="2019-10-04T14:31:00Z">
        <w:r>
          <w:t>Figure 4.1.</w:t>
        </w:r>
      </w:ins>
      <w:ins w:id="75" w:author="Robert v1" w:date="2019-10-04T15:03:00Z">
        <w:r w:rsidR="00CF53CC">
          <w:t>y</w:t>
        </w:r>
      </w:ins>
      <w:ins w:id="76" w:author="Robert v1" w:date="2019-10-04T14:31:00Z">
        <w:r>
          <w:t>.</w:t>
        </w:r>
      </w:ins>
      <w:ins w:id="77" w:author="Robert v1" w:date="2019-10-04T15:03:00Z">
        <w:r w:rsidR="00CF53CC">
          <w:t>3</w:t>
        </w:r>
      </w:ins>
      <w:ins w:id="78" w:author="Robert v1" w:date="2019-10-04T14:31:00Z">
        <w:r>
          <w:t xml:space="preserve"> </w:t>
        </w:r>
      </w:ins>
      <w:ins w:id="79" w:author="Robert v1" w:date="2019-10-04T14:54:00Z">
        <w:r w:rsidR="00C126AE">
          <w:t xml:space="preserve">shows the </w:t>
        </w:r>
        <w:r w:rsidR="00C126AE" w:rsidRPr="00424394">
          <w:t xml:space="preserve">5G System high level </w:t>
        </w:r>
      </w:ins>
      <w:ins w:id="80" w:author="Robert v1" w:date="2019-10-04T14:31:00Z">
        <w:r>
          <w:t>roaming architecture</w:t>
        </w:r>
      </w:ins>
      <w:ins w:id="81" w:author="Robert v1" w:date="2019-10-04T14:55:00Z">
        <w:r w:rsidR="00C126AE">
          <w:t xml:space="preserve">, </w:t>
        </w:r>
        <w:r w:rsidR="00C126AE" w:rsidRPr="00424394">
          <w:t xml:space="preserve">as defined in </w:t>
        </w:r>
        <w:r w:rsidR="00C126AE" w:rsidRPr="001B69A8">
          <w:t>TS</w:t>
        </w:r>
        <w:r w:rsidR="00C126AE" w:rsidRPr="00424394">
          <w:t xml:space="preserve"> 23.501 [200]</w:t>
        </w:r>
        <w:r w:rsidR="00C126AE">
          <w:t>,</w:t>
        </w:r>
      </w:ins>
      <w:ins w:id="82" w:author="Robert v1" w:date="2019-10-04T14:31:00Z">
        <w:r>
          <w:t xml:space="preserve"> in the case of local breakout scenario where the SMF controlling the UPF connecting to NG-(R)AN is separated from the SMF controlling PDU Session anchor, using the reference point representation.</w:t>
        </w:r>
      </w:ins>
    </w:p>
    <w:bookmarkStart w:id="83" w:name="_GoBack"/>
    <w:p w14:paraId="05633F30" w14:textId="77777777" w:rsidR="00D1058F" w:rsidRDefault="00D1058F" w:rsidP="00D1058F">
      <w:pPr>
        <w:pStyle w:val="TH"/>
        <w:rPr>
          <w:ins w:id="84" w:author="Robert v1" w:date="2019-10-04T14:31:00Z"/>
        </w:rPr>
      </w:pPr>
      <w:ins w:id="85" w:author="Robert v1" w:date="2019-10-04T14:31:00Z">
        <w:r w:rsidRPr="00065C2D">
          <w:rPr>
            <w:rFonts w:eastAsia="DengXian"/>
            <w:b w:val="0"/>
          </w:rPr>
          <w:object w:dxaOrig="11977" w:dyaOrig="6847" w14:anchorId="1E0A362E">
            <v:shape id="_x0000_i1028" type="#_x0000_t75" style="width:445.5pt;height:255pt" o:ole="">
              <v:imagedata r:id="rId23" o:title=""/>
            </v:shape>
            <o:OLEObject Type="Embed" ProgID="Visio.Drawing.11" ShapeID="_x0000_i1028" DrawAspect="Content" ObjectID="_1632030502" r:id="rId24"/>
          </w:object>
        </w:r>
      </w:ins>
      <w:bookmarkEnd w:id="83"/>
    </w:p>
    <w:p w14:paraId="4B7BBF39" w14:textId="3E1AFB96" w:rsidR="00D1058F" w:rsidRDefault="00D1058F" w:rsidP="00D1058F">
      <w:pPr>
        <w:pStyle w:val="TF"/>
        <w:rPr>
          <w:ins w:id="86" w:author="Robert v1" w:date="2019-10-04T14:31:00Z"/>
        </w:rPr>
      </w:pPr>
      <w:ins w:id="87" w:author="Robert v1" w:date="2019-10-04T14:31:00Z">
        <w:r>
          <w:t>Figure 4.1.</w:t>
        </w:r>
      </w:ins>
      <w:ins w:id="88" w:author="Robert v1" w:date="2019-10-04T15:03:00Z">
        <w:r w:rsidR="009C7ECC">
          <w:t>y.3</w:t>
        </w:r>
      </w:ins>
      <w:ins w:id="89" w:author="Robert v1" w:date="2019-10-04T14:31:00Z">
        <w:r>
          <w:t>: Roaming 5G System architecture with SMF/I-SMF - local breakout scenario in reference point representation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95C66" w:rsidRPr="00A36031" w14:paraId="58F8FEA2" w14:textId="77777777" w:rsidTr="00FA699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C0C8FE5" w14:textId="77777777" w:rsidR="00195C66" w:rsidRPr="00A36031" w:rsidRDefault="00195C66" w:rsidP="00FA699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36031">
              <w:br w:type="page"/>
            </w:r>
            <w:r w:rsidRPr="00A3603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5B5FE60B" w14:textId="77777777" w:rsidR="001E41F3" w:rsidRPr="00A36031" w:rsidRDefault="001E41F3"/>
    <w:sectPr w:rsidR="001E41F3" w:rsidRPr="00A36031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C5B036" w14:textId="77777777" w:rsidR="001C7B80" w:rsidRDefault="001C7B80">
      <w:r>
        <w:separator/>
      </w:r>
    </w:p>
  </w:endnote>
  <w:endnote w:type="continuationSeparator" w:id="0">
    <w:p w14:paraId="060AD92E" w14:textId="77777777" w:rsidR="001C7B80" w:rsidRDefault="001C7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E7EC07" w14:textId="77777777" w:rsidR="001C7B80" w:rsidRDefault="001C7B80">
      <w:r>
        <w:separator/>
      </w:r>
    </w:p>
  </w:footnote>
  <w:footnote w:type="continuationSeparator" w:id="0">
    <w:p w14:paraId="0D38DFEF" w14:textId="77777777" w:rsidR="001C7B80" w:rsidRDefault="001C7B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D10E4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89783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03698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3419E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5B413D"/>
    <w:multiLevelType w:val="hybridMultilevel"/>
    <w:tmpl w:val="399EF4F2"/>
    <w:lvl w:ilvl="0" w:tplc="D30E67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E0"/>
    <w:rsid w:val="00022E4A"/>
    <w:rsid w:val="000524BB"/>
    <w:rsid w:val="00083448"/>
    <w:rsid w:val="000A6394"/>
    <w:rsid w:val="000B7FED"/>
    <w:rsid w:val="000C038A"/>
    <w:rsid w:val="000C6598"/>
    <w:rsid w:val="000C75BA"/>
    <w:rsid w:val="000D3B2C"/>
    <w:rsid w:val="000F30CA"/>
    <w:rsid w:val="001359A3"/>
    <w:rsid w:val="00145D43"/>
    <w:rsid w:val="00192C46"/>
    <w:rsid w:val="00195C66"/>
    <w:rsid w:val="001A08B3"/>
    <w:rsid w:val="001A7B60"/>
    <w:rsid w:val="001B52F0"/>
    <w:rsid w:val="001B7A65"/>
    <w:rsid w:val="001C7B80"/>
    <w:rsid w:val="001E41F3"/>
    <w:rsid w:val="0026004D"/>
    <w:rsid w:val="002640DD"/>
    <w:rsid w:val="00275D12"/>
    <w:rsid w:val="00284FEB"/>
    <w:rsid w:val="002860C4"/>
    <w:rsid w:val="002B5741"/>
    <w:rsid w:val="00305409"/>
    <w:rsid w:val="00306A20"/>
    <w:rsid w:val="003609EF"/>
    <w:rsid w:val="0036231A"/>
    <w:rsid w:val="00374DD4"/>
    <w:rsid w:val="003B44E2"/>
    <w:rsid w:val="003E1A36"/>
    <w:rsid w:val="00410371"/>
    <w:rsid w:val="004242F1"/>
    <w:rsid w:val="004838D2"/>
    <w:rsid w:val="004B75B7"/>
    <w:rsid w:val="0051580D"/>
    <w:rsid w:val="00547111"/>
    <w:rsid w:val="00577D40"/>
    <w:rsid w:val="00592D74"/>
    <w:rsid w:val="005D2543"/>
    <w:rsid w:val="005E2C44"/>
    <w:rsid w:val="00621188"/>
    <w:rsid w:val="006257ED"/>
    <w:rsid w:val="006471F9"/>
    <w:rsid w:val="00695808"/>
    <w:rsid w:val="006B09DA"/>
    <w:rsid w:val="006B46FB"/>
    <w:rsid w:val="006E21FB"/>
    <w:rsid w:val="006E7DE4"/>
    <w:rsid w:val="00792342"/>
    <w:rsid w:val="007977A8"/>
    <w:rsid w:val="007A002D"/>
    <w:rsid w:val="007A4710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84667"/>
    <w:rsid w:val="00991B88"/>
    <w:rsid w:val="009A5753"/>
    <w:rsid w:val="009A579D"/>
    <w:rsid w:val="009C3A1E"/>
    <w:rsid w:val="009C7ECC"/>
    <w:rsid w:val="009D475D"/>
    <w:rsid w:val="009E3297"/>
    <w:rsid w:val="009F734F"/>
    <w:rsid w:val="00A246B6"/>
    <w:rsid w:val="00A36031"/>
    <w:rsid w:val="00A47E70"/>
    <w:rsid w:val="00A50CF0"/>
    <w:rsid w:val="00A7671C"/>
    <w:rsid w:val="00AA2CBC"/>
    <w:rsid w:val="00AC5820"/>
    <w:rsid w:val="00AD1CD8"/>
    <w:rsid w:val="00B06100"/>
    <w:rsid w:val="00B258BB"/>
    <w:rsid w:val="00B45E15"/>
    <w:rsid w:val="00B67B97"/>
    <w:rsid w:val="00B968C8"/>
    <w:rsid w:val="00BA3EC5"/>
    <w:rsid w:val="00BA51D9"/>
    <w:rsid w:val="00BB5DFC"/>
    <w:rsid w:val="00BD279D"/>
    <w:rsid w:val="00BD6BB8"/>
    <w:rsid w:val="00C126AE"/>
    <w:rsid w:val="00C65FE7"/>
    <w:rsid w:val="00C66BA2"/>
    <w:rsid w:val="00C95985"/>
    <w:rsid w:val="00CC5026"/>
    <w:rsid w:val="00CC68D0"/>
    <w:rsid w:val="00CE58B3"/>
    <w:rsid w:val="00CF53CC"/>
    <w:rsid w:val="00CF5D50"/>
    <w:rsid w:val="00D03F9A"/>
    <w:rsid w:val="00D06D51"/>
    <w:rsid w:val="00D0755C"/>
    <w:rsid w:val="00D1058F"/>
    <w:rsid w:val="00D24991"/>
    <w:rsid w:val="00D50255"/>
    <w:rsid w:val="00D66520"/>
    <w:rsid w:val="00D74BEA"/>
    <w:rsid w:val="00D84457"/>
    <w:rsid w:val="00DE34CF"/>
    <w:rsid w:val="00E13F3D"/>
    <w:rsid w:val="00E34898"/>
    <w:rsid w:val="00E97EBD"/>
    <w:rsid w:val="00EB09B7"/>
    <w:rsid w:val="00EE7D7C"/>
    <w:rsid w:val="00F25D98"/>
    <w:rsid w:val="00F300FB"/>
    <w:rsid w:val="00F910FD"/>
    <w:rsid w:val="00FB6386"/>
    <w:rsid w:val="00FF2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C65FE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65FE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Microsoft_Visio_2003-2010_Drawing.vsd"/><Relationship Id="rId26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image" Target="media/image3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oleObject" Target="embeddings/Microsoft_Visio_2003-2010_Drawing1.vsd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oleObject" Target="embeddings/Microsoft_Visio_2003-2010_Drawing3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4.emf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oleObject" Target="embeddings/Microsoft_Visio_2003-2010_Drawing2.vsd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8929dc09ac311155eb73042955707ce8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d2d533f7700e87622407d28ca5f48dd7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552E2E-9D6B-4DB7-A62F-A966F0ABB5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AC321A-8401-4D97-AE3A-9DA78D43A79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EC8CD6B-0F7A-444D-87D1-2E83DD860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B53D27-3B09-47FA-910F-31375DEAA2D8}">
  <ds:schemaRefs>
    <ds:schemaRef ds:uri="http://purl.org/dc/dcmitype/"/>
    <ds:schemaRef ds:uri="http://www.w3.org/XML/1998/namespace"/>
    <ds:schemaRef ds:uri="http://schemas.openxmlformats.org/package/2006/metadata/core-properties"/>
    <ds:schemaRef ds:uri="fedd84ec-04d0-4819-beaa-73899009e17f"/>
    <ds:schemaRef ds:uri="http://schemas.microsoft.com/office/2006/documentManagement/types"/>
    <ds:schemaRef ds:uri="7f749870-2569-4792-af43-33c88c0ebf06"/>
    <ds:schemaRef ds:uri="http://schemas.microsoft.com/office/2006/metadata/properties"/>
    <ds:schemaRef ds:uri="http://purl.org/dc/terms/"/>
    <ds:schemaRef ds:uri="d8762117-8292-4133-b1c7-eab5c6487cfd"/>
    <ds:schemaRef ds:uri="http://schemas.microsoft.com/office/infopath/2007/PartnerControls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ACCF3803-54A0-4B7A-81D4-0D54EAB19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4</Pages>
  <Words>511</Words>
  <Characters>4181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40</cp:revision>
  <cp:lastPrinted>1899-12-31T23:00:00Z</cp:lastPrinted>
  <dcterms:created xsi:type="dcterms:W3CDTF">2018-11-05T09:14:00Z</dcterms:created>
  <dcterms:modified xsi:type="dcterms:W3CDTF">2019-10-08T07:02:00Z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S5-196427</vt:lpwstr>
  </property>
  <property fmtid="{D5CDD505-2E9C-101B-9397-08002B2CF9AE}" pid="10" name="Spec#">
    <vt:lpwstr>32.255</vt:lpwstr>
  </property>
  <property fmtid="{D5CDD505-2E9C-101B-9397-08002B2CF9AE}" pid="11" name="Cr#">
    <vt:lpwstr>0127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Adding ETSUN architecture with I-SMF insertion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ETSUN</vt:lpwstr>
  </property>
  <property fmtid="{D5CDD505-2E9C-101B-9397-08002B2CF9AE}" pid="18" name="Cat">
    <vt:lpwstr>B</vt:lpwstr>
  </property>
  <property fmtid="{D5CDD505-2E9C-101B-9397-08002B2CF9AE}" pid="19" name="ResDate">
    <vt:lpwstr>2019-10-04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